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41264" w14:textId="2DF23336" w:rsidR="004E6583" w:rsidRPr="004E6583" w:rsidRDefault="004E6583" w:rsidP="004E65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6583">
        <w:rPr>
          <w:rFonts w:ascii="Times New Roman" w:hAnsi="Times New Roman" w:cs="Times New Roman"/>
          <w:sz w:val="24"/>
          <w:szCs w:val="24"/>
        </w:rPr>
        <w:t>Приложение №4</w:t>
      </w:r>
    </w:p>
    <w:p w14:paraId="3FA370E4" w14:textId="77777777" w:rsidR="004E6583" w:rsidRDefault="004E6583" w:rsidP="004E658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14:paraId="207A07C9" w14:textId="5F16BD96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Дополнительные материалы для</w:t>
      </w:r>
    </w:p>
    <w:p w14:paraId="3C98BBE1" w14:textId="3F59D152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КОНКУРСНОГО ЗАДАНИЯ</w:t>
      </w:r>
    </w:p>
    <w:p w14:paraId="7C6EF5BC" w14:textId="3C7CC2BE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КОМПЕТЕНЦИИ «ИНТЕРНЕТ-МАРКЕТИНГ»</w:t>
      </w:r>
    </w:p>
    <w:p w14:paraId="47D63691" w14:textId="77777777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Регионального этапа</w:t>
      </w:r>
    </w:p>
    <w:p w14:paraId="7459D722" w14:textId="2AA99DE5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чемпионата по профессиональному мастерству</w:t>
      </w:r>
    </w:p>
    <w:p w14:paraId="35C654B6" w14:textId="481B1EC0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«Профессионалы»</w:t>
      </w:r>
    </w:p>
    <w:p w14:paraId="120D8CAF" w14:textId="14C83A68" w:rsidR="00776385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в 2026 г.</w:t>
      </w:r>
    </w:p>
    <w:p w14:paraId="60755EDA" w14:textId="11C4BE72" w:rsidR="009E01ED" w:rsidRPr="009E01ED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CAC872" w14:textId="55789D9F" w:rsidR="009E01ED" w:rsidRPr="009E01ED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CF59B" w14:textId="1EFEC811" w:rsidR="009E01ED" w:rsidRDefault="000E4B30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30">
        <w:rPr>
          <w:rFonts w:ascii="Times New Roman" w:hAnsi="Times New Roman" w:cs="Times New Roman"/>
          <w:b/>
          <w:bCs/>
          <w:sz w:val="28"/>
          <w:szCs w:val="28"/>
        </w:rPr>
        <w:t>Варианты з</w:t>
      </w:r>
      <w:bookmarkStart w:id="0" w:name="_GoBack"/>
      <w:bookmarkEnd w:id="0"/>
      <w:r w:rsidRPr="000E4B30">
        <w:rPr>
          <w:rFonts w:ascii="Times New Roman" w:hAnsi="Times New Roman" w:cs="Times New Roman"/>
          <w:b/>
          <w:bCs/>
          <w:sz w:val="28"/>
          <w:szCs w:val="28"/>
        </w:rPr>
        <w:t>аданий для проведения жеребьевки при 30%-изменении конкурсного задания.</w:t>
      </w:r>
    </w:p>
    <w:p w14:paraId="2FDBD58F" w14:textId="77777777" w:rsidR="0098457C" w:rsidRPr="009E01ED" w:rsidRDefault="0098457C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34FA39" w14:textId="2B3743EC" w:rsidR="009E01ED" w:rsidRPr="009E01ED" w:rsidRDefault="000E4B30" w:rsidP="00A710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Г.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алгоритма работы Telegram-бота для увеличения продаж </w:t>
      </w:r>
    </w:p>
    <w:p w14:paraId="6970544A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3,5 часа </w:t>
      </w:r>
    </w:p>
    <w:p w14:paraId="155E9731" w14:textId="25EEF376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DAF363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алгоритм продающего телеграмм-бота. Напишите техническое задание. </w:t>
      </w:r>
    </w:p>
    <w:p w14:paraId="32B80CD5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Необходимо определить цели разработки бота, его имя, краткое описание. </w:t>
      </w:r>
    </w:p>
    <w:p w14:paraId="59D1287C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Составить алгоритм работы бота из минимум 15 команд, предложить оформление каждой команды, изображение, текст, меню. </w:t>
      </w:r>
    </w:p>
    <w:p w14:paraId="480B0679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>Алгоритм оформляется в виде блок-схемы</w:t>
      </w:r>
    </w:p>
    <w:p w14:paraId="6A04193C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5F9036" w14:textId="2B497789" w:rsidR="009E01ED" w:rsidRPr="009E01ED" w:rsidRDefault="000E4B30" w:rsidP="00A710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Д.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карточки товара для продажи на маркетплейсах </w:t>
      </w:r>
    </w:p>
    <w:p w14:paraId="532C2FC6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3,5 часа </w:t>
      </w:r>
    </w:p>
    <w:p w14:paraId="613195B2" w14:textId="7B427222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48B48A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карточку товара для продаж на маркетплейсах. </w:t>
      </w:r>
    </w:p>
    <w:p w14:paraId="6E42FB08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Выберите маркетплейс и обоснуйте решение. </w:t>
      </w:r>
    </w:p>
    <w:p w14:paraId="1AA54723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Необходимо разработать изображения и описание для 1-3 товаров для размещения на маркетплейсах с учетом особенностей работы маркетплейсов. </w:t>
      </w:r>
    </w:p>
    <w:p w14:paraId="51A6CC7A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Опишите целевую аудиторию, проведите исследования конкурентов. </w:t>
      </w:r>
    </w:p>
    <w:p w14:paraId="06FF3818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изображения для карточки, текст, характеристики, с учетом требований рынка, целевой аудитории и конкурентов. </w:t>
      </w:r>
    </w:p>
    <w:p w14:paraId="0817A70C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01EED" w14:textId="6F2C2E1B" w:rsidR="009E01ED" w:rsidRPr="009E01ED" w:rsidRDefault="000E4B30" w:rsidP="00A710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Д, Г.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продающего стрима </w:t>
      </w:r>
    </w:p>
    <w:p w14:paraId="7E5F19F9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3,5 часа </w:t>
      </w:r>
    </w:p>
    <w:p w14:paraId="21746849" w14:textId="00027CB9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9D171B2" w14:textId="77777777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Запишите продающий стрим для размещения в социальных сетях. </w:t>
      </w:r>
    </w:p>
    <w:p w14:paraId="6635EF3A" w14:textId="43035D7B" w:rsidR="009E01ED" w:rsidRPr="009E01ED" w:rsidRDefault="009E01ED" w:rsidP="00A71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>Учтите особенности создания продающего стрима. Напишите сценарий под определенную целевую аудиторию.</w:t>
      </w:r>
    </w:p>
    <w:sectPr w:rsidR="009E01ED" w:rsidRPr="009E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B9D"/>
    <w:multiLevelType w:val="hybridMultilevel"/>
    <w:tmpl w:val="0B52B4D4"/>
    <w:lvl w:ilvl="0" w:tplc="05CE3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64144"/>
    <w:multiLevelType w:val="hybridMultilevel"/>
    <w:tmpl w:val="2C3A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ED"/>
    <w:rsid w:val="000E4B30"/>
    <w:rsid w:val="001C2C4C"/>
    <w:rsid w:val="004E6583"/>
    <w:rsid w:val="00632996"/>
    <w:rsid w:val="00776385"/>
    <w:rsid w:val="0098457C"/>
    <w:rsid w:val="009E01ED"/>
    <w:rsid w:val="00A7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B4F1"/>
  <w15:chartTrackingRefBased/>
  <w15:docId w15:val="{99E4B8C2-AFAB-49BF-AC60-995256AF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Surina Vera</dc:creator>
  <cp:keywords/>
  <dc:description/>
  <cp:lastModifiedBy>Hydra</cp:lastModifiedBy>
  <cp:revision>7</cp:revision>
  <dcterms:created xsi:type="dcterms:W3CDTF">2025-10-30T21:08:00Z</dcterms:created>
  <dcterms:modified xsi:type="dcterms:W3CDTF">2025-12-28T04:17:00Z</dcterms:modified>
</cp:coreProperties>
</file>